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68900" w14:textId="77777777" w:rsidR="0018740A" w:rsidRPr="00A94FC5" w:rsidRDefault="00E505D6" w:rsidP="00A94F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中山大学</w:t>
      </w:r>
      <w:r w:rsidR="00B1722A">
        <w:rPr>
          <w:rFonts w:ascii="方正小标宋简体" w:eastAsia="方正小标宋简体" w:hint="eastAsia"/>
          <w:sz w:val="36"/>
          <w:szCs w:val="36"/>
        </w:rPr>
        <w:t>小额</w:t>
      </w:r>
      <w:r>
        <w:rPr>
          <w:rFonts w:ascii="方正小标宋简体" w:eastAsia="方正小标宋简体"/>
          <w:sz w:val="36"/>
          <w:szCs w:val="36"/>
        </w:rPr>
        <w:t>维修</w:t>
      </w:r>
      <w:r w:rsidR="00A94FC5" w:rsidRPr="00A94FC5">
        <w:rPr>
          <w:rFonts w:ascii="方正小标宋简体" w:eastAsia="方正小标宋简体" w:hint="eastAsia"/>
          <w:sz w:val="36"/>
          <w:szCs w:val="36"/>
        </w:rPr>
        <w:t>工程报价要求</w:t>
      </w:r>
    </w:p>
    <w:p w14:paraId="4A5286C9" w14:textId="77777777" w:rsidR="00A94FC5" w:rsidRPr="00E505D6" w:rsidRDefault="00E505D6">
      <w:pPr>
        <w:rPr>
          <w:rFonts w:ascii="宋体" w:eastAsia="宋体" w:hAnsi="宋体"/>
        </w:rPr>
      </w:pPr>
      <w:r>
        <w:rPr>
          <w:rFonts w:hint="eastAsia"/>
        </w:rPr>
        <w:t xml:space="preserve">                                                             </w:t>
      </w:r>
      <w:r w:rsidRPr="00E505D6">
        <w:rPr>
          <w:rFonts w:ascii="宋体" w:eastAsia="宋体" w:hAnsi="宋体" w:hint="eastAsia"/>
        </w:rPr>
        <w:t xml:space="preserve"> 编号</w:t>
      </w:r>
      <w:r w:rsidRPr="00E505D6">
        <w:rPr>
          <w:rFonts w:ascii="宋体" w:eastAsia="宋体" w:hAnsi="宋体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77"/>
        <w:gridCol w:w="1248"/>
        <w:gridCol w:w="411"/>
        <w:gridCol w:w="939"/>
        <w:gridCol w:w="1550"/>
      </w:tblGrid>
      <w:tr w:rsidR="00A94FC5" w14:paraId="1D670115" w14:textId="77777777" w:rsidTr="00A94FC5">
        <w:trPr>
          <w:trHeight w:val="472"/>
          <w:jc w:val="center"/>
        </w:trPr>
        <w:tc>
          <w:tcPr>
            <w:tcW w:w="1271" w:type="dxa"/>
            <w:vAlign w:val="center"/>
          </w:tcPr>
          <w:p w14:paraId="5B09B94A" w14:textId="77777777" w:rsidR="00A94FC5" w:rsidRPr="00A94FC5" w:rsidRDefault="00A94FC5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4FC5"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 w:rsidRPr="00A94FC5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2877" w:type="dxa"/>
            <w:vAlign w:val="center"/>
          </w:tcPr>
          <w:p w14:paraId="1F1637C8" w14:textId="77777777" w:rsidR="007F478A" w:rsidRPr="00A94FC5" w:rsidRDefault="007F478A" w:rsidP="002670AE">
            <w:pPr>
              <w:spacing w:line="440" w:lineRule="exact"/>
              <w:ind w:firstLineChars="850" w:firstLine="204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266BCB6" w14:textId="77777777" w:rsidR="00E505D6" w:rsidRPr="00A94FC5" w:rsidRDefault="00A94FC5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2489" w:type="dxa"/>
            <w:gridSpan w:val="2"/>
            <w:vAlign w:val="center"/>
          </w:tcPr>
          <w:p w14:paraId="2A626FC7" w14:textId="77777777" w:rsidR="00A94FC5" w:rsidRPr="00A94FC5" w:rsidRDefault="002670AE" w:rsidP="002670A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</w:tc>
      </w:tr>
      <w:tr w:rsidR="00A94FC5" w14:paraId="1E91EB0D" w14:textId="77777777" w:rsidTr="00A94FC5">
        <w:trPr>
          <w:trHeight w:val="421"/>
          <w:jc w:val="center"/>
        </w:trPr>
        <w:tc>
          <w:tcPr>
            <w:tcW w:w="1271" w:type="dxa"/>
            <w:vAlign w:val="center"/>
          </w:tcPr>
          <w:p w14:paraId="13A149AA" w14:textId="77777777" w:rsidR="00A94FC5" w:rsidRPr="00A94FC5" w:rsidRDefault="00A94FC5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工程地点</w:t>
            </w:r>
          </w:p>
        </w:tc>
        <w:tc>
          <w:tcPr>
            <w:tcW w:w="2877" w:type="dxa"/>
            <w:vAlign w:val="center"/>
          </w:tcPr>
          <w:p w14:paraId="2D93B9BA" w14:textId="77777777" w:rsidR="007F478A" w:rsidRPr="00A94FC5" w:rsidRDefault="007F478A" w:rsidP="002670AE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748EC8A" w14:textId="77777777" w:rsidR="00A94FC5" w:rsidRPr="00A94FC5" w:rsidRDefault="00A94FC5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</w:t>
            </w:r>
            <w:r w:rsidR="007F478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期</w:t>
            </w:r>
          </w:p>
        </w:tc>
        <w:tc>
          <w:tcPr>
            <w:tcW w:w="2489" w:type="dxa"/>
            <w:gridSpan w:val="2"/>
            <w:vAlign w:val="center"/>
          </w:tcPr>
          <w:p w14:paraId="63A7270C" w14:textId="77777777" w:rsidR="00A94FC5" w:rsidRPr="00A94FC5" w:rsidRDefault="007F478A" w:rsidP="007F478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="00A94FC5">
              <w:rPr>
                <w:rFonts w:ascii="宋体" w:eastAsia="宋体" w:hAnsi="宋体"/>
                <w:sz w:val="24"/>
                <w:szCs w:val="24"/>
              </w:rPr>
              <w:t>日历天</w:t>
            </w:r>
          </w:p>
        </w:tc>
      </w:tr>
      <w:tr w:rsidR="00A94FC5" w14:paraId="372DDCA4" w14:textId="77777777" w:rsidTr="00A94FC5">
        <w:trPr>
          <w:trHeight w:val="537"/>
          <w:jc w:val="center"/>
        </w:trPr>
        <w:tc>
          <w:tcPr>
            <w:tcW w:w="1271" w:type="dxa"/>
            <w:vAlign w:val="center"/>
          </w:tcPr>
          <w:p w14:paraId="5EF31695" w14:textId="77777777" w:rsidR="00A94FC5" w:rsidRPr="00A94FC5" w:rsidRDefault="00A94FC5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7025" w:type="dxa"/>
            <w:gridSpan w:val="5"/>
            <w:vAlign w:val="center"/>
          </w:tcPr>
          <w:p w14:paraId="2EB62932" w14:textId="77777777" w:rsidR="00A94FC5" w:rsidRDefault="00A94FC5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D573F8E" w14:textId="77777777" w:rsidR="007F478A" w:rsidRPr="00A94FC5" w:rsidRDefault="007F478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4FC5" w14:paraId="48151E36" w14:textId="77777777" w:rsidTr="00A94FC5">
        <w:trPr>
          <w:trHeight w:val="500"/>
          <w:jc w:val="center"/>
        </w:trPr>
        <w:tc>
          <w:tcPr>
            <w:tcW w:w="1271" w:type="dxa"/>
            <w:vAlign w:val="center"/>
          </w:tcPr>
          <w:p w14:paraId="75763FF0" w14:textId="77777777" w:rsidR="00A94FC5" w:rsidRDefault="00A94FC5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承包</w:t>
            </w:r>
            <w:r>
              <w:rPr>
                <w:rFonts w:ascii="宋体" w:eastAsia="宋体" w:hAnsi="宋体"/>
                <w:sz w:val="24"/>
                <w:szCs w:val="24"/>
              </w:rPr>
              <w:t>方式</w:t>
            </w:r>
          </w:p>
        </w:tc>
        <w:tc>
          <w:tcPr>
            <w:tcW w:w="7025" w:type="dxa"/>
            <w:gridSpan w:val="5"/>
            <w:vAlign w:val="center"/>
          </w:tcPr>
          <w:p w14:paraId="547FDB83" w14:textId="77777777" w:rsidR="00A94FC5" w:rsidRPr="00A94FC5" w:rsidRDefault="00BC2D7A" w:rsidP="002670AE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C2D7A">
              <w:rPr>
                <w:rFonts w:ascii="宋体" w:eastAsia="宋体" w:hAnsi="宋体" w:hint="eastAsia"/>
                <w:sz w:val="24"/>
                <w:szCs w:val="24"/>
              </w:rPr>
              <w:t>包工、包料、包安全防护、包环境卫生、包文明施工、包工期；不允许分包及转包。</w:t>
            </w:r>
          </w:p>
        </w:tc>
      </w:tr>
      <w:tr w:rsidR="00573BA2" w14:paraId="28FECE09" w14:textId="77777777" w:rsidTr="00573BA2">
        <w:trPr>
          <w:trHeight w:val="500"/>
          <w:jc w:val="center"/>
        </w:trPr>
        <w:tc>
          <w:tcPr>
            <w:tcW w:w="1271" w:type="dxa"/>
            <w:vAlign w:val="center"/>
          </w:tcPr>
          <w:p w14:paraId="6D34CD7D" w14:textId="77777777" w:rsidR="00573BA2" w:rsidRDefault="00573BA2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合同价款</w:t>
            </w:r>
            <w:r>
              <w:rPr>
                <w:rFonts w:ascii="宋体" w:eastAsia="宋体" w:hAnsi="宋体"/>
                <w:sz w:val="24"/>
                <w:szCs w:val="24"/>
              </w:rPr>
              <w:t>方式</w:t>
            </w:r>
          </w:p>
        </w:tc>
        <w:tc>
          <w:tcPr>
            <w:tcW w:w="4125" w:type="dxa"/>
            <w:gridSpan w:val="2"/>
            <w:vAlign w:val="center"/>
          </w:tcPr>
          <w:p w14:paraId="1DBC2661" w14:textId="77777777" w:rsidR="00573BA2" w:rsidRPr="00BC2D7A" w:rsidRDefault="00573BA2" w:rsidP="002670AE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505D6">
              <w:rPr>
                <w:rFonts w:ascii="宋体" w:eastAsia="宋体" w:hAnsi="宋体" w:hint="eastAsia"/>
                <w:sz w:val="24"/>
                <w:szCs w:val="24"/>
              </w:rPr>
              <w:t>采用固定单价合同，工程量按实结算。</w:t>
            </w:r>
          </w:p>
        </w:tc>
        <w:tc>
          <w:tcPr>
            <w:tcW w:w="1350" w:type="dxa"/>
            <w:gridSpan w:val="2"/>
            <w:vAlign w:val="center"/>
          </w:tcPr>
          <w:p w14:paraId="5619155A" w14:textId="77777777" w:rsidR="00573BA2" w:rsidRPr="00BC2D7A" w:rsidRDefault="00573BA2" w:rsidP="00573BA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>
              <w:rPr>
                <w:rFonts w:ascii="宋体" w:eastAsia="宋体" w:hAnsi="宋体"/>
                <w:sz w:val="24"/>
                <w:szCs w:val="24"/>
              </w:rPr>
              <w:t>质量要求</w:t>
            </w:r>
          </w:p>
        </w:tc>
        <w:tc>
          <w:tcPr>
            <w:tcW w:w="1550" w:type="dxa"/>
            <w:vAlign w:val="center"/>
          </w:tcPr>
          <w:p w14:paraId="1B550DCA" w14:textId="77777777" w:rsidR="00573BA2" w:rsidRPr="00BC2D7A" w:rsidRDefault="00573BA2" w:rsidP="00573BA2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573BA2" w14:paraId="178F5A0D" w14:textId="77777777" w:rsidTr="00573BA2">
        <w:trPr>
          <w:trHeight w:val="1387"/>
          <w:jc w:val="center"/>
        </w:trPr>
        <w:tc>
          <w:tcPr>
            <w:tcW w:w="1271" w:type="dxa"/>
            <w:vAlign w:val="center"/>
          </w:tcPr>
          <w:p w14:paraId="5232E5F7" w14:textId="77777777" w:rsidR="00573BA2" w:rsidRDefault="00573BA2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报价</w:t>
            </w:r>
            <w:r>
              <w:rPr>
                <w:rFonts w:ascii="宋体" w:eastAsia="宋体" w:hAnsi="宋体"/>
                <w:sz w:val="24"/>
                <w:szCs w:val="24"/>
              </w:rPr>
              <w:t>要求</w:t>
            </w:r>
          </w:p>
        </w:tc>
        <w:tc>
          <w:tcPr>
            <w:tcW w:w="7025" w:type="dxa"/>
            <w:gridSpan w:val="5"/>
            <w:vAlign w:val="center"/>
          </w:tcPr>
          <w:p w14:paraId="05AD2580" w14:textId="03277A1B" w:rsidR="00573BA2" w:rsidRDefault="00573BA2" w:rsidP="002670AE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F478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全费用</w:t>
            </w:r>
            <w:r>
              <w:rPr>
                <w:rFonts w:ascii="宋体" w:eastAsia="宋体" w:hAnsi="宋体"/>
                <w:sz w:val="24"/>
                <w:szCs w:val="24"/>
              </w:rPr>
              <w:t>综合单价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模式报价</w:t>
            </w:r>
            <w:r w:rsidR="0071652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E846123" w14:textId="13F3AB09" w:rsidR="00573BA2" w:rsidRDefault="00573BA2" w:rsidP="00F053E7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F478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清单</w:t>
            </w:r>
            <w:r>
              <w:rPr>
                <w:rFonts w:ascii="宋体" w:eastAsia="宋体" w:hAnsi="宋体"/>
                <w:sz w:val="24"/>
                <w:szCs w:val="24"/>
              </w:rPr>
              <w:t>计价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模式</w:t>
            </w:r>
            <w:r>
              <w:rPr>
                <w:rFonts w:ascii="宋体" w:eastAsia="宋体" w:hAnsi="宋体"/>
                <w:sz w:val="24"/>
                <w:szCs w:val="24"/>
              </w:rPr>
              <w:t>报价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，计价</w:t>
            </w:r>
            <w:r w:rsidR="00F053E7">
              <w:rPr>
                <w:rFonts w:ascii="宋体" w:eastAsia="宋体" w:hAnsi="宋体" w:hint="eastAsia"/>
                <w:sz w:val="24"/>
                <w:szCs w:val="24"/>
              </w:rPr>
              <w:t>依据</w:t>
            </w:r>
            <w:r>
              <w:rPr>
                <w:rFonts w:ascii="宋体" w:eastAsia="宋体" w:hAnsi="宋体"/>
                <w:sz w:val="24"/>
                <w:szCs w:val="24"/>
              </w:rPr>
              <w:t>按</w:t>
            </w:r>
            <w:r w:rsidR="00F053E7" w:rsidRPr="00F053E7">
              <w:rPr>
                <w:rFonts w:ascii="宋体" w:eastAsia="宋体" w:hAnsi="宋体" w:hint="eastAsia"/>
                <w:sz w:val="24"/>
                <w:szCs w:val="24"/>
              </w:rPr>
              <w:t>粤建市〔2019〕6号</w:t>
            </w:r>
            <w:r w:rsidR="00F053E7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73BA2">
              <w:rPr>
                <w:rFonts w:ascii="宋体" w:eastAsia="宋体" w:hAnsi="宋体" w:hint="eastAsia"/>
                <w:sz w:val="24"/>
                <w:szCs w:val="24"/>
                <w:u w:val="single"/>
              </w:rPr>
              <w:t>穗建造价</w:t>
            </w:r>
            <w:r w:rsidRPr="00573BA2">
              <w:rPr>
                <w:rFonts w:ascii="宋体" w:eastAsia="宋体" w:hAnsi="宋体"/>
                <w:sz w:val="24"/>
                <w:szCs w:val="24"/>
                <w:u w:val="single"/>
              </w:rPr>
              <w:t>[2016] 31号及粤建市函[2016]1113号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  <w:r w:rsidR="00F053E7">
              <w:rPr>
                <w:rFonts w:ascii="宋体" w:eastAsia="宋体" w:hAnsi="宋体" w:hint="eastAsia"/>
                <w:sz w:val="24"/>
                <w:szCs w:val="24"/>
              </w:rPr>
              <w:t>执行</w:t>
            </w:r>
            <w:r w:rsidRPr="00573BA2">
              <w:rPr>
                <w:rFonts w:ascii="宋体" w:eastAsia="宋体" w:hAnsi="宋体"/>
                <w:sz w:val="24"/>
                <w:szCs w:val="24"/>
              </w:rPr>
              <w:t>；</w:t>
            </w:r>
            <w:r w:rsidRPr="00573BA2">
              <w:rPr>
                <w:rFonts w:ascii="宋体" w:eastAsia="宋体" w:hAnsi="宋体" w:hint="eastAsia"/>
                <w:sz w:val="24"/>
                <w:szCs w:val="24"/>
              </w:rPr>
              <w:t>预算包干费按</w:t>
            </w:r>
            <w:r w:rsidRPr="00573BA2">
              <w:rPr>
                <w:rFonts w:ascii="宋体" w:eastAsia="宋体" w:hAnsi="宋体"/>
                <w:sz w:val="24"/>
                <w:szCs w:val="24"/>
              </w:rPr>
              <w:t>1%计取，危险作业意外伤害保险费按0.1%计取，增值税销项税额费率按10%计取</w:t>
            </w:r>
            <w:r w:rsidR="00716529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BC2D7A" w14:paraId="38BDA39E" w14:textId="77777777" w:rsidTr="002670AE">
        <w:trPr>
          <w:trHeight w:val="836"/>
          <w:jc w:val="center"/>
        </w:trPr>
        <w:tc>
          <w:tcPr>
            <w:tcW w:w="1271" w:type="dxa"/>
            <w:vAlign w:val="center"/>
          </w:tcPr>
          <w:p w14:paraId="717E727F" w14:textId="77777777" w:rsidR="00BC2D7A" w:rsidRPr="00A94FC5" w:rsidRDefault="00BC2D7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投标最高</w:t>
            </w:r>
            <w:r>
              <w:rPr>
                <w:rFonts w:ascii="宋体" w:eastAsia="宋体" w:hAnsi="宋体"/>
                <w:sz w:val="24"/>
                <w:szCs w:val="24"/>
              </w:rPr>
              <w:t>限价</w:t>
            </w:r>
          </w:p>
        </w:tc>
        <w:tc>
          <w:tcPr>
            <w:tcW w:w="7025" w:type="dxa"/>
            <w:gridSpan w:val="5"/>
            <w:vAlign w:val="center"/>
          </w:tcPr>
          <w:p w14:paraId="1AFB60CF" w14:textId="77777777" w:rsidR="00BC2D7A" w:rsidRPr="00A94FC5" w:rsidRDefault="00E505D6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05D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E505D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="00BC2D7A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="00BC2D7A">
              <w:rPr>
                <w:rFonts w:ascii="宋体" w:eastAsia="宋体" w:hAnsi="宋体"/>
                <w:sz w:val="24"/>
                <w:szCs w:val="24"/>
              </w:rPr>
              <w:t>，含暂列</w:t>
            </w:r>
            <w:r w:rsidR="00BC2D7A">
              <w:rPr>
                <w:rFonts w:ascii="宋体" w:eastAsia="宋体" w:hAnsi="宋体" w:hint="eastAsia"/>
                <w:sz w:val="24"/>
                <w:szCs w:val="24"/>
              </w:rPr>
              <w:t>金</w:t>
            </w:r>
            <w:r w:rsidR="00BC2D7A" w:rsidRPr="00E505D6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="00BC2D7A" w:rsidRPr="00E505D6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="00BC2D7A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/>
                <w:sz w:val="24"/>
                <w:szCs w:val="24"/>
              </w:rPr>
              <w:t>超过此价格为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无效</w:t>
            </w:r>
            <w:r>
              <w:rPr>
                <w:rFonts w:ascii="宋体" w:eastAsia="宋体" w:hAnsi="宋体"/>
                <w:sz w:val="24"/>
                <w:szCs w:val="24"/>
              </w:rPr>
              <w:t>报价。</w:t>
            </w:r>
          </w:p>
        </w:tc>
      </w:tr>
      <w:tr w:rsidR="00BC2D7A" w14:paraId="276662D0" w14:textId="77777777" w:rsidTr="0027748C">
        <w:trPr>
          <w:jc w:val="center"/>
        </w:trPr>
        <w:tc>
          <w:tcPr>
            <w:tcW w:w="1271" w:type="dxa"/>
            <w:vAlign w:val="center"/>
          </w:tcPr>
          <w:p w14:paraId="5E3AA3A3" w14:textId="77777777" w:rsidR="007F478A" w:rsidRDefault="00BC2D7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  <w:r>
              <w:rPr>
                <w:rFonts w:ascii="宋体" w:eastAsia="宋体" w:hAnsi="宋体"/>
                <w:sz w:val="24"/>
                <w:szCs w:val="24"/>
              </w:rPr>
              <w:t>款</w:t>
            </w:r>
          </w:p>
          <w:p w14:paraId="0AA489BF" w14:textId="77777777" w:rsidR="00BC2D7A" w:rsidRDefault="00BC2D7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支付</w:t>
            </w:r>
          </w:p>
        </w:tc>
        <w:tc>
          <w:tcPr>
            <w:tcW w:w="7025" w:type="dxa"/>
            <w:gridSpan w:val="5"/>
            <w:vAlign w:val="center"/>
          </w:tcPr>
          <w:p w14:paraId="65451C95" w14:textId="77777777" w:rsidR="00BC2D7A" w:rsidRPr="00A94FC5" w:rsidRDefault="00BC2D7A" w:rsidP="002670AE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C2D7A">
              <w:rPr>
                <w:rFonts w:ascii="宋体" w:eastAsia="宋体" w:hAnsi="宋体" w:hint="eastAsia"/>
                <w:sz w:val="24"/>
                <w:szCs w:val="24"/>
              </w:rPr>
              <w:t>不设工程预付款和进度款，</w:t>
            </w:r>
            <w:r w:rsidRPr="00BC2D7A">
              <w:rPr>
                <w:rFonts w:ascii="宋体" w:eastAsia="宋体" w:hAnsi="宋体"/>
                <w:sz w:val="24"/>
                <w:szCs w:val="24"/>
              </w:rPr>
              <w:t>结算审核后支付</w:t>
            </w:r>
            <w:r w:rsidR="007F478A">
              <w:rPr>
                <w:rFonts w:ascii="宋体" w:eastAsia="宋体" w:hAnsi="宋体" w:hint="eastAsia"/>
                <w:sz w:val="24"/>
                <w:szCs w:val="24"/>
              </w:rPr>
              <w:t>至</w:t>
            </w:r>
            <w:r w:rsidR="007F478A">
              <w:rPr>
                <w:rFonts w:ascii="宋体" w:eastAsia="宋体" w:hAnsi="宋体"/>
                <w:sz w:val="24"/>
                <w:szCs w:val="24"/>
              </w:rPr>
              <w:t>结算款</w:t>
            </w:r>
            <w:r w:rsidRPr="00BC2D7A">
              <w:rPr>
                <w:rFonts w:ascii="宋体" w:eastAsia="宋体" w:hAnsi="宋体" w:hint="eastAsia"/>
                <w:sz w:val="24"/>
                <w:szCs w:val="24"/>
              </w:rPr>
              <w:t>100</w:t>
            </w:r>
            <w:r w:rsidRPr="00BC2D7A">
              <w:rPr>
                <w:rFonts w:ascii="宋体" w:eastAsia="宋体" w:hAnsi="宋体"/>
                <w:sz w:val="24"/>
                <w:szCs w:val="24"/>
              </w:rPr>
              <w:t>%</w:t>
            </w:r>
            <w:r w:rsidR="007F478A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7F478A">
              <w:rPr>
                <w:rFonts w:ascii="宋体" w:eastAsia="宋体" w:hAnsi="宋体"/>
                <w:sz w:val="24"/>
                <w:szCs w:val="24"/>
              </w:rPr>
              <w:t>不收取质保金。</w:t>
            </w:r>
          </w:p>
        </w:tc>
      </w:tr>
      <w:tr w:rsidR="007F478A" w14:paraId="7EE2368E" w14:textId="77777777" w:rsidTr="0027748C">
        <w:trPr>
          <w:jc w:val="center"/>
        </w:trPr>
        <w:tc>
          <w:tcPr>
            <w:tcW w:w="1271" w:type="dxa"/>
            <w:vAlign w:val="center"/>
          </w:tcPr>
          <w:p w14:paraId="1DE98182" w14:textId="77777777" w:rsidR="007F478A" w:rsidRDefault="007F478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</w:t>
            </w:r>
          </w:p>
          <w:p w14:paraId="221A17B1" w14:textId="77777777" w:rsidR="007F478A" w:rsidRDefault="007F478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保修期</w:t>
            </w:r>
          </w:p>
        </w:tc>
        <w:tc>
          <w:tcPr>
            <w:tcW w:w="7025" w:type="dxa"/>
            <w:gridSpan w:val="5"/>
            <w:vAlign w:val="center"/>
          </w:tcPr>
          <w:p w14:paraId="5E0BB55E" w14:textId="77777777" w:rsidR="007F478A" w:rsidRPr="007F478A" w:rsidRDefault="007F478A" w:rsidP="002670AE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F478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478A">
              <w:rPr>
                <w:rFonts w:ascii="宋体" w:eastAsia="宋体" w:hAnsi="宋体" w:hint="eastAsia"/>
                <w:sz w:val="24"/>
                <w:szCs w:val="24"/>
              </w:rPr>
              <w:t>房屋建筑工程，按《房屋建筑工程质量保修办法》（建设部第</w:t>
            </w:r>
            <w:r w:rsidRPr="007F478A">
              <w:rPr>
                <w:rFonts w:ascii="宋体" w:eastAsia="宋体" w:hAnsi="宋体"/>
                <w:sz w:val="24"/>
                <w:szCs w:val="24"/>
              </w:rPr>
              <w:t>80号令）的规定执行；</w:t>
            </w:r>
          </w:p>
          <w:p w14:paraId="0239CFB6" w14:textId="77777777" w:rsidR="007F478A" w:rsidRPr="00BC2D7A" w:rsidRDefault="007F478A" w:rsidP="002670AE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F478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478A">
              <w:rPr>
                <w:rFonts w:ascii="宋体" w:eastAsia="宋体" w:hAnsi="宋体" w:hint="eastAsia"/>
                <w:sz w:val="24"/>
                <w:szCs w:val="24"/>
              </w:rPr>
              <w:t>其他工程，保修期限为</w:t>
            </w:r>
            <w:r w:rsidRPr="007F478A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F478A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7F478A" w14:paraId="1ECEFDD6" w14:textId="77777777" w:rsidTr="002670AE">
        <w:trPr>
          <w:trHeight w:val="494"/>
          <w:jc w:val="center"/>
        </w:trPr>
        <w:tc>
          <w:tcPr>
            <w:tcW w:w="1271" w:type="dxa"/>
            <w:vAlign w:val="center"/>
          </w:tcPr>
          <w:p w14:paraId="4753E3B1" w14:textId="77777777" w:rsidR="007F478A" w:rsidRDefault="007F478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/>
                <w:sz w:val="24"/>
                <w:szCs w:val="24"/>
              </w:rPr>
              <w:t>方式</w:t>
            </w:r>
          </w:p>
        </w:tc>
        <w:tc>
          <w:tcPr>
            <w:tcW w:w="7025" w:type="dxa"/>
            <w:gridSpan w:val="5"/>
            <w:vAlign w:val="center"/>
          </w:tcPr>
          <w:p w14:paraId="7852E2AD" w14:textId="77777777" w:rsidR="007F478A" w:rsidRPr="007F478A" w:rsidRDefault="007F478A" w:rsidP="002670AE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F478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505D6"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="00E505D6">
              <w:rPr>
                <w:rFonts w:ascii="宋体" w:eastAsia="宋体" w:hAnsi="宋体"/>
                <w:sz w:val="24"/>
                <w:szCs w:val="24"/>
              </w:rPr>
              <w:t>评审最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低价</w:t>
            </w:r>
            <w:r>
              <w:rPr>
                <w:rFonts w:ascii="宋体" w:eastAsia="宋体" w:hAnsi="宋体"/>
                <w:sz w:val="24"/>
                <w:szCs w:val="24"/>
              </w:rPr>
              <w:t>中标</w:t>
            </w:r>
            <w:r w:rsidR="00E505D6">
              <w:rPr>
                <w:rFonts w:ascii="宋体" w:eastAsia="宋体" w:hAnsi="宋体" w:hint="eastAsia"/>
                <w:sz w:val="24"/>
                <w:szCs w:val="24"/>
              </w:rPr>
              <w:t>法</w:t>
            </w:r>
            <w:r w:rsidR="002670AE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 w:rsidRPr="007F478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F478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A94FC5" w14:paraId="3AE6E28C" w14:textId="77777777" w:rsidTr="00A94FC5">
        <w:trPr>
          <w:trHeight w:val="697"/>
          <w:jc w:val="center"/>
        </w:trPr>
        <w:tc>
          <w:tcPr>
            <w:tcW w:w="1271" w:type="dxa"/>
            <w:vAlign w:val="center"/>
          </w:tcPr>
          <w:p w14:paraId="05ECBF4E" w14:textId="77777777" w:rsidR="00A94FC5" w:rsidRPr="007F478A" w:rsidRDefault="00CA02C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发出标书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2877" w:type="dxa"/>
            <w:vAlign w:val="center"/>
          </w:tcPr>
          <w:p w14:paraId="6673CE87" w14:textId="77777777" w:rsidR="00A94FC5" w:rsidRPr="00A94FC5" w:rsidRDefault="00CA02C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1659" w:type="dxa"/>
            <w:gridSpan w:val="2"/>
            <w:vAlign w:val="center"/>
          </w:tcPr>
          <w:p w14:paraId="03C6FDEB" w14:textId="77777777" w:rsidR="00A94FC5" w:rsidRPr="00A94FC5" w:rsidRDefault="00CA02C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  <w:r w:rsidR="00E505D6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="00E505D6">
              <w:rPr>
                <w:rFonts w:ascii="宋体" w:eastAsia="宋体" w:hAnsi="宋体"/>
                <w:sz w:val="24"/>
                <w:szCs w:val="24"/>
              </w:rPr>
              <w:t>人</w:t>
            </w:r>
            <w:r w:rsidR="00E505D6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="00E505D6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2489" w:type="dxa"/>
            <w:gridSpan w:val="2"/>
            <w:vAlign w:val="center"/>
          </w:tcPr>
          <w:p w14:paraId="0407D0EE" w14:textId="77777777" w:rsidR="00A94FC5" w:rsidRPr="00CA02CA" w:rsidRDefault="00A94FC5" w:rsidP="007F478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05D6" w14:paraId="57112D34" w14:textId="77777777" w:rsidTr="00A94FC5">
        <w:trPr>
          <w:trHeight w:val="697"/>
          <w:jc w:val="center"/>
        </w:trPr>
        <w:tc>
          <w:tcPr>
            <w:tcW w:w="1271" w:type="dxa"/>
            <w:vAlign w:val="center"/>
          </w:tcPr>
          <w:p w14:paraId="468DF584" w14:textId="77777777" w:rsidR="00E505D6" w:rsidRDefault="00CA02CA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递交标书</w:t>
            </w:r>
            <w:r>
              <w:rPr>
                <w:rFonts w:ascii="宋体" w:eastAsia="宋体" w:hAnsi="宋体"/>
                <w:sz w:val="24"/>
                <w:szCs w:val="24"/>
              </w:rPr>
              <w:t>地点</w:t>
            </w:r>
          </w:p>
        </w:tc>
        <w:tc>
          <w:tcPr>
            <w:tcW w:w="2877" w:type="dxa"/>
            <w:vAlign w:val="center"/>
          </w:tcPr>
          <w:p w14:paraId="4F10AEEE" w14:textId="77777777" w:rsidR="00E505D6" w:rsidRPr="00A94FC5" w:rsidRDefault="00E505D6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1659" w:type="dxa"/>
            <w:gridSpan w:val="2"/>
            <w:vAlign w:val="center"/>
          </w:tcPr>
          <w:p w14:paraId="4E13C277" w14:textId="77777777" w:rsidR="00E505D6" w:rsidRDefault="00E505D6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递交标书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2489" w:type="dxa"/>
            <w:gridSpan w:val="2"/>
            <w:vAlign w:val="center"/>
          </w:tcPr>
          <w:p w14:paraId="67183F8C" w14:textId="77777777" w:rsidR="00E505D6" w:rsidRDefault="00E505D6" w:rsidP="00E505D6">
            <w:pPr>
              <w:spacing w:line="360" w:lineRule="auto"/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月   日   </w:t>
            </w:r>
          </w:p>
          <w:p w14:paraId="284AC26A" w14:textId="77777777" w:rsidR="00E505D6" w:rsidRPr="00A94FC5" w:rsidRDefault="00E505D6" w:rsidP="00E505D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时前</w:t>
            </w:r>
          </w:p>
        </w:tc>
      </w:tr>
      <w:tr w:rsidR="00E505D6" w14:paraId="7626B116" w14:textId="77777777" w:rsidTr="00DD57AA">
        <w:trPr>
          <w:trHeight w:val="944"/>
          <w:jc w:val="center"/>
        </w:trPr>
        <w:tc>
          <w:tcPr>
            <w:tcW w:w="1271" w:type="dxa"/>
            <w:vAlign w:val="center"/>
          </w:tcPr>
          <w:p w14:paraId="490015C8" w14:textId="77777777" w:rsidR="00E505D6" w:rsidRPr="00A94FC5" w:rsidRDefault="00E505D6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05D6">
              <w:rPr>
                <w:rFonts w:ascii="宋体" w:eastAsia="宋体" w:hAnsi="宋体" w:hint="eastAsia"/>
                <w:sz w:val="24"/>
                <w:szCs w:val="24"/>
              </w:rPr>
              <w:t>开标</w:t>
            </w:r>
            <w:r w:rsidR="00CA02C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505D6">
              <w:rPr>
                <w:rFonts w:ascii="宋体" w:eastAsia="宋体" w:hAnsi="宋体" w:hint="eastAsia"/>
                <w:sz w:val="24"/>
                <w:szCs w:val="24"/>
              </w:rPr>
              <w:t>评标时间</w:t>
            </w:r>
          </w:p>
        </w:tc>
        <w:tc>
          <w:tcPr>
            <w:tcW w:w="2877" w:type="dxa"/>
            <w:vAlign w:val="center"/>
          </w:tcPr>
          <w:p w14:paraId="23507718" w14:textId="77777777" w:rsidR="00E505D6" w:rsidRDefault="00E505D6" w:rsidP="002670A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月   日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14:paraId="60F59A99" w14:textId="1392439D" w:rsidR="00DD57AA" w:rsidRPr="00A94FC5" w:rsidRDefault="00E505D6" w:rsidP="00DD57AA">
            <w:pPr>
              <w:spacing w:line="440" w:lineRule="exact"/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</w:t>
            </w:r>
          </w:p>
        </w:tc>
        <w:tc>
          <w:tcPr>
            <w:tcW w:w="4148" w:type="dxa"/>
            <w:gridSpan w:val="4"/>
            <w:vAlign w:val="center"/>
          </w:tcPr>
          <w:p w14:paraId="24F6BED1" w14:textId="74829A3C" w:rsidR="00E505D6" w:rsidRDefault="00DD57AA" w:rsidP="00DD57AA">
            <w:pPr>
              <w:spacing w:line="440" w:lineRule="exact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ⅹⅹ校区（</w:t>
            </w:r>
            <w:r>
              <w:rPr>
                <w:rFonts w:ascii="宋体" w:eastAsia="宋体" w:hAnsi="宋体"/>
                <w:sz w:val="24"/>
                <w:szCs w:val="24"/>
              </w:rPr>
              <w:t>园）总务办</w:t>
            </w:r>
          </w:p>
          <w:p w14:paraId="29031418" w14:textId="5163DD91" w:rsidR="00E505D6" w:rsidRPr="00A94FC5" w:rsidRDefault="00DD57AA" w:rsidP="00DD57AA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公章）</w:t>
            </w:r>
          </w:p>
        </w:tc>
      </w:tr>
    </w:tbl>
    <w:p w14:paraId="45648710" w14:textId="57D4E9D4" w:rsidR="00A94FC5" w:rsidRPr="00D24F92" w:rsidRDefault="00D24F92">
      <w:pPr>
        <w:rPr>
          <w:rFonts w:ascii="宋体" w:eastAsia="宋体" w:hAnsi="宋体"/>
        </w:rPr>
      </w:pPr>
      <w:r w:rsidRPr="00D24F92">
        <w:rPr>
          <w:rFonts w:ascii="宋体" w:eastAsia="宋体" w:hAnsi="宋体" w:hint="eastAsia"/>
        </w:rPr>
        <w:t>附件</w:t>
      </w:r>
      <w:r w:rsidRPr="00D24F92">
        <w:rPr>
          <w:rFonts w:ascii="宋体" w:eastAsia="宋体" w:hAnsi="宋体"/>
        </w:rPr>
        <w:t>：投标报价清单</w:t>
      </w:r>
      <w:r>
        <w:rPr>
          <w:rFonts w:ascii="宋体" w:eastAsia="宋体" w:hAnsi="宋体" w:hint="eastAsia"/>
        </w:rPr>
        <w:t>格式</w:t>
      </w:r>
      <w:r w:rsidR="00D25627">
        <w:rPr>
          <w:rFonts w:ascii="宋体" w:eastAsia="宋体" w:hAnsi="宋体" w:hint="eastAsia"/>
        </w:rPr>
        <w:t>、</w:t>
      </w:r>
      <w:r w:rsidR="00D25627">
        <w:rPr>
          <w:rFonts w:ascii="宋体" w:eastAsia="宋体" w:hAnsi="宋体"/>
        </w:rPr>
        <w:t>工程量清单</w:t>
      </w:r>
    </w:p>
    <w:sectPr w:rsidR="00A94FC5" w:rsidRPr="00D2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E80E" w14:textId="77777777" w:rsidR="00934F14" w:rsidRDefault="00934F14" w:rsidP="00A94FC5">
      <w:r>
        <w:separator/>
      </w:r>
    </w:p>
  </w:endnote>
  <w:endnote w:type="continuationSeparator" w:id="0">
    <w:p w14:paraId="67C44EB7" w14:textId="77777777" w:rsidR="00934F14" w:rsidRDefault="00934F14" w:rsidP="00A9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3D6F" w14:textId="77777777" w:rsidR="00934F14" w:rsidRDefault="00934F14" w:rsidP="00A94FC5">
      <w:r>
        <w:separator/>
      </w:r>
    </w:p>
  </w:footnote>
  <w:footnote w:type="continuationSeparator" w:id="0">
    <w:p w14:paraId="1774BE3B" w14:textId="77777777" w:rsidR="00934F14" w:rsidRDefault="00934F14" w:rsidP="00A9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88"/>
    <w:rsid w:val="000B3FE2"/>
    <w:rsid w:val="000C7F9F"/>
    <w:rsid w:val="002670AE"/>
    <w:rsid w:val="004E69AA"/>
    <w:rsid w:val="00573BA2"/>
    <w:rsid w:val="00646021"/>
    <w:rsid w:val="006B1DB6"/>
    <w:rsid w:val="00716529"/>
    <w:rsid w:val="007F478A"/>
    <w:rsid w:val="00934F14"/>
    <w:rsid w:val="00A63853"/>
    <w:rsid w:val="00A94FC5"/>
    <w:rsid w:val="00B1722A"/>
    <w:rsid w:val="00B314DA"/>
    <w:rsid w:val="00BC2D7A"/>
    <w:rsid w:val="00CA02CA"/>
    <w:rsid w:val="00D04FBA"/>
    <w:rsid w:val="00D24F92"/>
    <w:rsid w:val="00D25627"/>
    <w:rsid w:val="00DD57AA"/>
    <w:rsid w:val="00E00688"/>
    <w:rsid w:val="00E44C06"/>
    <w:rsid w:val="00E505D6"/>
    <w:rsid w:val="00EC00BA"/>
    <w:rsid w:val="00F053E7"/>
    <w:rsid w:val="00F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3BFE1"/>
  <w15:chartTrackingRefBased/>
  <w15:docId w15:val="{64B1A57E-65E0-4FC2-B28F-24447DBD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FC5"/>
    <w:rPr>
      <w:sz w:val="18"/>
      <w:szCs w:val="18"/>
    </w:rPr>
  </w:style>
  <w:style w:type="table" w:styleId="a7">
    <w:name w:val="Table Grid"/>
    <w:basedOn w:val="a1"/>
    <w:uiPriority w:val="39"/>
    <w:rsid w:val="00A9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3FE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B3FE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B3F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3FE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B3FE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3FE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B3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梁钰锟</dc:creator>
  <cp:keywords/>
  <dc:description/>
  <cp:lastModifiedBy>梁钰锟</cp:lastModifiedBy>
  <cp:revision>11</cp:revision>
  <dcterms:created xsi:type="dcterms:W3CDTF">2019-01-14T08:16:00Z</dcterms:created>
  <dcterms:modified xsi:type="dcterms:W3CDTF">2019-03-20T08:10:00Z</dcterms:modified>
</cp:coreProperties>
</file>